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C" w:rsidRPr="009C2EA0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</w:pPr>
      <w:bookmarkStart w:id="0" w:name="_GoBack"/>
      <w:bookmarkEnd w:id="0"/>
      <w:r w:rsidRPr="009C2EA0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Załącznik nr </w:t>
      </w:r>
      <w:r w:rsidR="00756F26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>7</w:t>
      </w:r>
      <w:r w:rsidRPr="009C2EA0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 SIWZ</w:t>
      </w: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Muzeum Lubuskie im. Jana Dekerta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ul. Warszawska 35, 66-400 Gorzów Wielkopolski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tel./fax 95 732 28 43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hyperlink r:id="rId6" w:history="1">
        <w:r w:rsidR="00C0095A" w:rsidRPr="00A119CA">
          <w:rPr>
            <w:rStyle w:val="Hipercze"/>
            <w:rFonts w:ascii="Arial Narrow" w:eastAsia="Times New Roman" w:hAnsi="Arial Narrow" w:cs="Arial"/>
            <w:sz w:val="24"/>
            <w:szCs w:val="24"/>
            <w:lang w:eastAsia="ar-SA"/>
          </w:rPr>
          <w:t>administracja@muzeumlubuskie.pl</w:t>
        </w:r>
      </w:hyperlink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7" w:history="1"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www.bip.muzeumlubuskie.pl</w:t>
        </w:r>
      </w:hyperlink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reprezentowany przez: …………………………………………………</w:t>
      </w:r>
    </w:p>
    <w:p w:rsidR="007A4AFC" w:rsidRPr="007A4AFC" w:rsidRDefault="007A4AFC" w:rsidP="007A4AFC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7A4AFC" w:rsidRPr="007A4AFC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7A4AFC" w:rsidRPr="007A4AFC" w:rsidRDefault="007A4AFC" w:rsidP="00D14463">
            <w:pPr>
              <w:tabs>
                <w:tab w:val="left" w:pos="596"/>
              </w:tabs>
              <w:suppressAutoHyphens/>
              <w:autoSpaceDE w:val="0"/>
              <w:spacing w:before="120" w:after="12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7A4AF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PISEMNE ZOBOWIĄZANIE PODMIOTU DO ODDANIA DO DYSPOZYCJI WYKONAWCY NIEZBĘDNYCH ZASOBÓW NA OKRES KORZYSTANIA Z NICH PRZY WYKONYWANIU ZAMÓWIENIA ZGODNIE Z ART. 22a USTAWY PZP</w:t>
            </w:r>
          </w:p>
        </w:tc>
      </w:tr>
    </w:tbl>
    <w:p w:rsidR="00D14463" w:rsidRPr="00D14463" w:rsidRDefault="00D14463" w:rsidP="00D14463">
      <w:pPr>
        <w:suppressAutoHyphens/>
        <w:spacing w:before="120" w:after="120" w:line="252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463">
        <w:rPr>
          <w:rFonts w:ascii="Arial Narrow" w:eastAsia="Times New Roman" w:hAnsi="Arial Narrow" w:cs="Times New Roman"/>
          <w:sz w:val="24"/>
          <w:szCs w:val="24"/>
          <w:lang w:eastAsia="ar-SA"/>
        </w:rPr>
        <w:t>Nawiązując do ogłoszenia o zamówieniu w postępowaniu o udzielenie zamówienia publicznego prowadzonym w trybie przetargu nieograniczonego na:</w:t>
      </w:r>
    </w:p>
    <w:p w:rsidR="00756F26" w:rsidRPr="00756F26" w:rsidRDefault="00756F26" w:rsidP="00756F26">
      <w:pPr>
        <w:suppressAutoHyphens/>
        <w:autoSpaceDE w:val="0"/>
        <w:spacing w:before="120" w:after="120" w:line="252" w:lineRule="auto"/>
        <w:jc w:val="center"/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</w:pPr>
      <w:bookmarkStart w:id="1" w:name="_Hlk511324334"/>
      <w:r w:rsidRPr="00756F26">
        <w:rPr>
          <w:rFonts w:ascii="Arial Narrow" w:eastAsia="Lucida Sans Unicode" w:hAnsi="Arial Narrow" w:cs="Times New Roman"/>
          <w:b/>
          <w:bCs/>
          <w:color w:val="000000"/>
          <w:sz w:val="24"/>
          <w:szCs w:val="24"/>
          <w:lang w:eastAsia="ar-SA"/>
        </w:rPr>
        <w:t xml:space="preserve">realizację wystawy „Gród Santok. Strażnica i klucz królestwa” </w:t>
      </w:r>
    </w:p>
    <w:bookmarkEnd w:id="1"/>
    <w:p w:rsidR="009E16A4" w:rsidRDefault="009E16A4" w:rsidP="007A4AFC">
      <w:pPr>
        <w:suppressAutoHyphens/>
        <w:spacing w:before="120" w:after="120" w:line="252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spacing w:before="120" w:after="120" w:line="252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Znak postępowania: </w:t>
      </w:r>
      <w:r w:rsidR="00C611F3">
        <w:rPr>
          <w:rFonts w:ascii="Arial Narrow" w:eastAsia="Times New Roman" w:hAnsi="Arial Narrow" w:cs="Arial"/>
          <w:b/>
          <w:sz w:val="24"/>
          <w:szCs w:val="24"/>
          <w:lang w:eastAsia="ar-SA"/>
        </w:rPr>
        <w:t>ML.DA.250-04/2019</w:t>
      </w: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zh-CN"/>
        </w:rPr>
      </w:pPr>
    </w:p>
    <w:p w:rsidR="007A4AFC" w:rsidRPr="007A4AFC" w:rsidRDefault="009C2EA0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>
        <w:rPr>
          <w:rFonts w:ascii="Arial Narrow" w:eastAsia="Times New Roman" w:hAnsi="Arial Narrow" w:cs="Verdana"/>
          <w:sz w:val="24"/>
          <w:szCs w:val="24"/>
          <w:lang w:eastAsia="ar-SA"/>
        </w:rPr>
        <w:t>Ja,</w:t>
      </w:r>
      <w:r w:rsidR="007A4AFC"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niżej podpisany .</w:t>
      </w:r>
      <w:r w:rsidR="007A4AFC"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Verdana" w:hAnsi="Arial Narrow" w:cs="Verdana"/>
          <w:sz w:val="20"/>
          <w:szCs w:val="20"/>
          <w:lang w:eastAsia="ar-SA"/>
        </w:rPr>
        <w:t xml:space="preserve">                                                                         (imię i nazwisko składającej oświadczenie)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działając w imieniu i na rzecz: 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Verdana"/>
          <w:sz w:val="20"/>
          <w:szCs w:val="20"/>
          <w:lang w:eastAsia="ar-SA"/>
        </w:rPr>
        <w:t xml:space="preserve">                                                                                   (nazwa i adres podmiotu oddającego do dyspozycji zasoby)</w:t>
      </w:r>
    </w:p>
    <w:p w:rsidR="007A4AFC" w:rsidRPr="007A4AFC" w:rsidRDefault="007A4AFC" w:rsidP="007A4AFC">
      <w:pPr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oświadczam, iż wyżej</w:t>
      </w:r>
      <w:r w:rsidR="009C2EA0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wymieniony podmiot zobowiązuje </w:t>
      </w: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się oddać Wykonawcy:</w:t>
      </w: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</w:t>
      </w: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.</w:t>
      </w:r>
    </w:p>
    <w:p w:rsidR="007A4AFC" w:rsidRPr="007A4AFC" w:rsidRDefault="007A4AFC" w:rsidP="007A4AFC">
      <w:pPr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Verdana"/>
          <w:sz w:val="20"/>
          <w:szCs w:val="20"/>
          <w:lang w:eastAsia="ar-SA"/>
        </w:rPr>
        <w:t xml:space="preserve">                                                                         (pełna nazwa i adres Wykonawcy)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do dyspozycji w trakcie realizacji zamówienia niezbędne zasoby w zakresie: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br w:type="page"/>
      </w:r>
    </w:p>
    <w:p w:rsidR="007A4AFC" w:rsidRPr="007A4AFC" w:rsidRDefault="007A4AFC" w:rsidP="007A4AFC">
      <w:pPr>
        <w:tabs>
          <w:tab w:val="left" w:pos="540"/>
        </w:tabs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lastRenderedPageBreak/>
        <w:t>Sposób wykorzystania moich zasobów przez Wykonawcę przy wykonywaniu zamówienia: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ind w:left="567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40"/>
        </w:tabs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Charakter stosunku, jaki będzie mnie łączył z Wykonawcą: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Jednocześnie </w:t>
      </w:r>
      <w:r w:rsidRPr="007A4AFC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iż w przypadku powoływania się przez Wykonawcę na moje zdolności w odniesieniu do warunków udziału w postępowaniu dotyczących wykształcenia, kwalifikacji zawodowych lub doświadczenia, zrealizuję roboty budowlane, których wskazane zdolności dotyczą.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7A4AFC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......................................., dn........................</w:t>
      </w:r>
      <w:r w:rsidRPr="007A4AFC">
        <w:rPr>
          <w:rFonts w:ascii="Arial Narrow" w:eastAsia="Times New Roman" w:hAnsi="Arial Narrow" w:cs="Times New Roman"/>
          <w:color w:val="000000"/>
          <w:lang w:eastAsia="ar-SA"/>
        </w:rPr>
        <w:tab/>
        <w:t>................................................................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                   (miejscowość i data)</w:t>
      </w: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  <w:t xml:space="preserve"> (podpis i pieczęć osoby/osób uprawnionej/</w:t>
      </w:r>
      <w:proofErr w:type="spellStart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>nych</w:t>
      </w:r>
      <w:proofErr w:type="spellEnd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  <w:t>do składania oświadczeń woli w imieniu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  <w:t>podmiotu oddającego do dyspozycji zasoby)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4630DA" w:rsidRDefault="004630DA"/>
    <w:sectPr w:rsidR="004630DA" w:rsidSect="009C2EA0">
      <w:headerReference w:type="default" r:id="rId8"/>
      <w:footerReference w:type="default" r:id="rId9"/>
      <w:headerReference w:type="first" r:id="rId10"/>
      <w:pgSz w:w="11906" w:h="16838" w:code="9"/>
      <w:pgMar w:top="1134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F8" w:rsidRDefault="003C2FF8" w:rsidP="007A4AFC">
      <w:pPr>
        <w:spacing w:after="0" w:line="240" w:lineRule="auto"/>
      </w:pPr>
      <w:r>
        <w:separator/>
      </w:r>
    </w:p>
  </w:endnote>
  <w:endnote w:type="continuationSeparator" w:id="0">
    <w:p w:rsidR="003C2FF8" w:rsidRDefault="003C2FF8" w:rsidP="007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9713533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AFC" w:rsidRPr="00C0095A" w:rsidRDefault="007A4AFC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0095A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82E4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0095A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82E4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C0095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4AFC" w:rsidRPr="00C0095A" w:rsidRDefault="007A4AFC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F8" w:rsidRDefault="003C2FF8" w:rsidP="007A4AFC">
      <w:pPr>
        <w:spacing w:after="0" w:line="240" w:lineRule="auto"/>
      </w:pPr>
      <w:r>
        <w:separator/>
      </w:r>
    </w:p>
  </w:footnote>
  <w:footnote w:type="continuationSeparator" w:id="0">
    <w:p w:rsidR="003C2FF8" w:rsidRDefault="003C2FF8" w:rsidP="007A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44" w:rsidRDefault="00582E44" w:rsidP="00582E44">
    <w:pPr>
      <w:pStyle w:val="Nagwek"/>
      <w:jc w:val="center"/>
    </w:pPr>
    <w:r w:rsidRPr="006E2AAE">
      <w:rPr>
        <w:noProof/>
        <w:lang w:eastAsia="pl-PL"/>
      </w:rPr>
      <w:drawing>
        <wp:inline distT="0" distB="0" distL="0" distR="0" wp14:anchorId="6F4B6EF0" wp14:editId="3BEBDC28">
          <wp:extent cx="4562475" cy="752475"/>
          <wp:effectExtent l="0" t="0" r="9525" b="9525"/>
          <wp:docPr id="1" name="Obraz 1" descr="D:\Dokumenty\Druki\Loga\MKiDN łą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Druki\Loga\MKiDN łą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E44" w:rsidRDefault="00582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5517BB" w:rsidP="004673B3">
    <w:pPr>
      <w:pStyle w:val="Nagwek5"/>
      <w:spacing w:before="0"/>
      <w:ind w:left="-284"/>
      <w:jc w:val="right"/>
      <w:rPr>
        <w:rFonts w:ascii="Calibri" w:hAnsi="Calibri"/>
      </w:rPr>
    </w:pPr>
    <w:r>
      <w:rPr>
        <w:noProof/>
        <w:lang w:eastAsia="pl-PL"/>
      </w:rPr>
      <w:drawing>
        <wp:inline distT="0" distB="0" distL="0" distR="0" wp14:anchorId="54863920" wp14:editId="3C4A610F">
          <wp:extent cx="5760720" cy="620224"/>
          <wp:effectExtent l="0" t="0" r="0" b="8890"/>
          <wp:docPr id="3" name="Obraz 3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C"/>
    <w:rsid w:val="003C2FF8"/>
    <w:rsid w:val="003D3CA8"/>
    <w:rsid w:val="004630DA"/>
    <w:rsid w:val="005517BB"/>
    <w:rsid w:val="00582E44"/>
    <w:rsid w:val="00756F26"/>
    <w:rsid w:val="007A4AFC"/>
    <w:rsid w:val="008809B3"/>
    <w:rsid w:val="0089731A"/>
    <w:rsid w:val="009C2EA0"/>
    <w:rsid w:val="009D36EC"/>
    <w:rsid w:val="009E16A4"/>
    <w:rsid w:val="00C0095A"/>
    <w:rsid w:val="00C611F3"/>
    <w:rsid w:val="00CF4FE6"/>
    <w:rsid w:val="00D14463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0D65-9409-4147-B6FF-ABA47E12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4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A4A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A4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4A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A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AFC"/>
  </w:style>
  <w:style w:type="character" w:styleId="Hipercze">
    <w:name w:val="Hyperlink"/>
    <w:basedOn w:val="Domylnaczcionkaakapitu"/>
    <w:uiPriority w:val="99"/>
    <w:unhideWhenUsed/>
    <w:rsid w:val="00897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muzeumlubuski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E4"/>
    <w:rsid w:val="00580E62"/>
    <w:rsid w:val="006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EF8BD3A87C4838B9FA5F3E078335C1">
    <w:name w:val="66EF8BD3A87C4838B9FA5F3E078335C1"/>
    <w:rsid w:val="006B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Barbara Kwiatkowska</cp:lastModifiedBy>
  <cp:revision>4</cp:revision>
  <dcterms:created xsi:type="dcterms:W3CDTF">2018-09-18T19:08:00Z</dcterms:created>
  <dcterms:modified xsi:type="dcterms:W3CDTF">2019-08-27T10:06:00Z</dcterms:modified>
</cp:coreProperties>
</file>